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A" w:rsidRDefault="00DA250A" w:rsidP="0004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0CA6" w:rsidRDefault="00510CA6" w:rsidP="00510CA6">
      <w:pPr>
        <w:pStyle w:val="3"/>
        <w:shd w:val="clear" w:color="auto" w:fill="auto"/>
        <w:spacing w:line="317" w:lineRule="exact"/>
        <w:ind w:firstLine="0"/>
      </w:pPr>
      <w:r>
        <w:t>Муниципальное бюджетное общеобразовательное учреждение</w:t>
      </w:r>
    </w:p>
    <w:p w:rsidR="00510CA6" w:rsidRDefault="00510CA6" w:rsidP="00510CA6">
      <w:pPr>
        <w:pStyle w:val="3"/>
        <w:shd w:val="clear" w:color="auto" w:fill="auto"/>
        <w:spacing w:line="317" w:lineRule="exact"/>
        <w:ind w:firstLine="0"/>
      </w:pPr>
      <w:r>
        <w:t xml:space="preserve"> « </w:t>
      </w:r>
      <w:proofErr w:type="spellStart"/>
      <w:r>
        <w:t>Каменногорская</w:t>
      </w:r>
      <w:proofErr w:type="spellEnd"/>
      <w:r>
        <w:t xml:space="preserve"> средняя общеобразовательная школа»</w:t>
      </w:r>
    </w:p>
    <w:p w:rsidR="00510CA6" w:rsidRDefault="00510CA6" w:rsidP="00510CA6">
      <w:pPr>
        <w:pStyle w:val="3"/>
        <w:shd w:val="clear" w:color="auto" w:fill="auto"/>
        <w:tabs>
          <w:tab w:val="left" w:pos="6793"/>
        </w:tabs>
        <w:spacing w:line="317" w:lineRule="exact"/>
        <w:ind w:left="20" w:firstLine="0"/>
        <w:jc w:val="both"/>
      </w:pPr>
    </w:p>
    <w:p w:rsidR="00510CA6" w:rsidRDefault="00510CA6" w:rsidP="00510CA6">
      <w:pPr>
        <w:pStyle w:val="3"/>
        <w:shd w:val="clear" w:color="auto" w:fill="auto"/>
        <w:tabs>
          <w:tab w:val="left" w:pos="6793"/>
        </w:tabs>
        <w:spacing w:line="317" w:lineRule="exact"/>
        <w:ind w:left="20" w:firstLine="0"/>
        <w:jc w:val="both"/>
      </w:pPr>
      <w:r>
        <w:t>ПРИНЯТО</w:t>
      </w:r>
      <w:r>
        <w:tab/>
        <w:t>УТВЕРЖДЕНО</w:t>
      </w:r>
    </w:p>
    <w:p w:rsidR="00510CA6" w:rsidRDefault="00510CA6" w:rsidP="00510CA6">
      <w:pPr>
        <w:pStyle w:val="3"/>
        <w:shd w:val="clear" w:color="auto" w:fill="auto"/>
        <w:tabs>
          <w:tab w:val="left" w:pos="5214"/>
        </w:tabs>
        <w:spacing w:line="317" w:lineRule="exact"/>
        <w:ind w:left="20" w:firstLine="0"/>
        <w:jc w:val="both"/>
      </w:pPr>
      <w:r>
        <w:t>на Педагогическом совете                                      Приказом № 162-0д  от « 30 » августа 2013г.</w:t>
      </w:r>
    </w:p>
    <w:p w:rsidR="00510CA6" w:rsidRDefault="00510CA6" w:rsidP="00510CA6">
      <w:pPr>
        <w:pStyle w:val="3"/>
        <w:shd w:val="clear" w:color="auto" w:fill="auto"/>
        <w:tabs>
          <w:tab w:val="left" w:pos="6870"/>
        </w:tabs>
        <w:spacing w:after="318" w:line="317" w:lineRule="exact"/>
        <w:ind w:left="20" w:firstLine="0"/>
        <w:jc w:val="both"/>
      </w:pPr>
      <w:r>
        <w:t>протокол № 1 от «30 » августа 2013 г.                    Директор школы                    Л.Л.Зырянова</w:t>
      </w:r>
    </w:p>
    <w:p w:rsidR="00DA250A" w:rsidRDefault="00DA250A" w:rsidP="0004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Pr="00040DD3" w:rsidRDefault="00040DD3" w:rsidP="00D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ПОРЯДОК</w:t>
      </w:r>
    </w:p>
    <w:p w:rsidR="00040DD3" w:rsidRPr="00040DD3" w:rsidRDefault="00040DD3" w:rsidP="00DA25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зачета результатов освоения учащимися учебных предметов, курсов</w:t>
      </w:r>
      <w:proofErr w:type="gramStart"/>
      <w:r w:rsidRPr="00040D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,</w:t>
      </w:r>
      <w:proofErr w:type="gramEnd"/>
      <w:r w:rsidRPr="00040D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040DD3" w:rsidRPr="00040DD3" w:rsidRDefault="00040DD3" w:rsidP="00DA250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разработан в соответствии с Федеральным Законом «Об образовании в Российской Федерации» и уставом школы в целях реализации права учащихся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</w:p>
    <w:p w:rsidR="00040DD3" w:rsidRPr="00040DD3" w:rsidRDefault="00040DD3" w:rsidP="00040D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040DD3" w:rsidRPr="00040DD3" w:rsidRDefault="00040DD3" w:rsidP="00040D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программам, реализуемым в сетевой форме;</w:t>
      </w:r>
    </w:p>
    <w:p w:rsidR="00040DD3" w:rsidRPr="00040DD3" w:rsidRDefault="00040DD3" w:rsidP="00040D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индивидуальному учебному плану;</w:t>
      </w:r>
    </w:p>
    <w:p w:rsidR="00040DD3" w:rsidRPr="00040DD3" w:rsidRDefault="00040DD3" w:rsidP="00040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переведенных для продолжения обучения из сторонних организаций;</w:t>
      </w:r>
      <w:proofErr w:type="gramEnd"/>
    </w:p>
    <w:p w:rsidR="00040DD3" w:rsidRPr="00040DD3" w:rsidRDefault="00040DD3" w:rsidP="00040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перешедших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одного профиля обучения на другой внутри ОО;</w:t>
      </w:r>
    </w:p>
    <w:p w:rsidR="00040DD3" w:rsidRPr="00040DD3" w:rsidRDefault="00040DD3" w:rsidP="00040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изучавших их в сторонних организациях по собственной инициативе.</w:t>
      </w:r>
    </w:p>
    <w:p w:rsidR="00040DD3" w:rsidRPr="00040DD3" w:rsidRDefault="00040DD3" w:rsidP="00040D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Учащимся могут быть зачтены результаты освоения учебных предметов по основным образовательным программам:</w:t>
      </w:r>
    </w:p>
    <w:p w:rsidR="00040DD3" w:rsidRPr="00040DD3" w:rsidRDefault="00040DD3" w:rsidP="00040D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начального общего образования;</w:t>
      </w:r>
    </w:p>
    <w:p w:rsidR="00040DD3" w:rsidRPr="00040DD3" w:rsidRDefault="00040DD3" w:rsidP="00040D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образования;</w:t>
      </w:r>
    </w:p>
    <w:p w:rsidR="00040DD3" w:rsidRPr="00040DD3" w:rsidRDefault="00040DD3" w:rsidP="00040D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общего образования;</w:t>
      </w:r>
    </w:p>
    <w:p w:rsidR="00040DD3" w:rsidRPr="00040DD3" w:rsidRDefault="00040DD3" w:rsidP="00040D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профессиональной подготовки по профессиям рабочих, должностям служащих;</w:t>
      </w:r>
    </w:p>
    <w:p w:rsidR="00040DD3" w:rsidRPr="00040DD3" w:rsidRDefault="00040DD3" w:rsidP="00040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по:</w:t>
      </w:r>
    </w:p>
    <w:p w:rsidR="00040DD3" w:rsidRPr="00040DD3" w:rsidRDefault="00040DD3" w:rsidP="00040D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дополнительным </w:t>
      </w:r>
      <w:proofErr w:type="spell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общеразвивающим</w:t>
      </w:r>
      <w:proofErr w:type="spell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программам;</w:t>
      </w:r>
    </w:p>
    <w:p w:rsidR="00040DD3" w:rsidRPr="00040DD3" w:rsidRDefault="00040DD3" w:rsidP="00040D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дополнительным </w:t>
      </w:r>
      <w:proofErr w:type="spell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предпрофессиональным</w:t>
      </w:r>
      <w:proofErr w:type="spell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программам.</w:t>
      </w:r>
    </w:p>
    <w:p w:rsidR="00040DD3" w:rsidRPr="00040DD3" w:rsidRDefault="00040DD3" w:rsidP="00040D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Освоение учащим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040DD3" w:rsidRPr="00040DD3" w:rsidRDefault="00040DD3" w:rsidP="00040D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 результатов освоения учащим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040DD3" w:rsidRPr="00040DD3" w:rsidRDefault="00040DD3" w:rsidP="00040D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 результатов освоения учащим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учебных предметов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программам начального общего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основного общего, среднего общего образования и программам профессиональной подготовки по профессиям рабочих и должностям служащих осуществляется при одновременном выполнении следующих условий:</w:t>
      </w:r>
    </w:p>
    <w:p w:rsidR="00040DD3" w:rsidRPr="00040DD3" w:rsidRDefault="00040DD3" w:rsidP="00040D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предметы входят в учебные планы ОО;</w:t>
      </w:r>
    </w:p>
    <w:p w:rsidR="00040DD3" w:rsidRPr="00040DD3" w:rsidRDefault="00040DD3" w:rsidP="00040D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названия полностью совпадают с названиями предметов в учебном плане ОО;</w:t>
      </w:r>
    </w:p>
    <w:p w:rsidR="00040DD3" w:rsidRPr="00040DD3" w:rsidRDefault="00040DD3" w:rsidP="00040D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часов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040DD3" w:rsidRPr="00040DD3" w:rsidRDefault="00040DD3" w:rsidP="00040D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предметы не являются обязательными для государственной итоговой аттестации;</w:t>
      </w:r>
    </w:p>
    <w:p w:rsidR="00040DD3" w:rsidRPr="00040DD3" w:rsidRDefault="00040DD3" w:rsidP="00040D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предметы не выбраны учащимися для государственной итоговой аттестации.</w:t>
      </w:r>
    </w:p>
    <w:p w:rsidR="00040DD3" w:rsidRPr="00040DD3" w:rsidRDefault="00040DD3" w:rsidP="00040D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 результатов освоения учащимися выпускных классов (9-х,11-х, 12-х) учебных предметов по программам основного (среднего) общего образования, являющихся обязательными или выбранными учащимся для государственной аттестации, не производится.</w:t>
      </w:r>
    </w:p>
    <w:p w:rsidR="00040DD3" w:rsidRPr="00040DD3" w:rsidRDefault="00040DD3" w:rsidP="00040D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Зачет результатов освоения учащимся любых учебных предметов по дополнительным </w:t>
      </w:r>
      <w:proofErr w:type="spell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общеразвивающим</w:t>
      </w:r>
      <w:proofErr w:type="spell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предпрофессиональным</w:t>
      </w:r>
      <w:proofErr w:type="spell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программам осуществляется в полном объеме.</w:t>
      </w:r>
    </w:p>
    <w:p w:rsidR="00040DD3" w:rsidRPr="00040DD3" w:rsidRDefault="00040DD3" w:rsidP="00040D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заявление, в котором обязательно указываются: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 О. заявителя (Ф.И.О. учащегося в заявлении законного представителя);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предмета (предметов);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с(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классы), год (годы) изучения;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полное наименование и юридический адрес сторонней организации;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предмета (предметов) в учебном плане сторонней организации;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отметка (отметки) учащегося по результатам итогового или промежуточного контроля;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дата;</w:t>
      </w:r>
    </w:p>
    <w:p w:rsidR="00040DD3" w:rsidRPr="00040DD3" w:rsidRDefault="00040DD3" w:rsidP="00040D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подпись.</w:t>
      </w:r>
    </w:p>
    <w:p w:rsidR="00040DD3" w:rsidRPr="00040DD3" w:rsidRDefault="00040DD3" w:rsidP="00040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подаче заявления законный представитель учащегося предъявляет документ, подтверждающий статус.</w:t>
      </w:r>
    </w:p>
    <w:p w:rsidR="00040DD3" w:rsidRPr="00040DD3" w:rsidRDefault="00040DD3" w:rsidP="00040D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040DD3" w:rsidRPr="00040DD3" w:rsidRDefault="00040DD3" w:rsidP="00040D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предмета (предметов);</w:t>
      </w:r>
    </w:p>
    <w:p w:rsidR="00040DD3" w:rsidRPr="00040DD3" w:rsidRDefault="00040DD3" w:rsidP="00040D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с(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классы), год (годы) изучения;</w:t>
      </w:r>
    </w:p>
    <w:p w:rsidR="00040DD3" w:rsidRPr="00040DD3" w:rsidRDefault="00040DD3" w:rsidP="00040D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предмета (предметов) в учебном плане сторонней организации;</w:t>
      </w:r>
    </w:p>
    <w:p w:rsidR="00040DD3" w:rsidRPr="00040DD3" w:rsidRDefault="00040DD3" w:rsidP="00040D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(формы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итогового или промежуточного контроля знаний в соответствии с учебным планом сторонней организации;</w:t>
      </w:r>
    </w:p>
    <w:p w:rsidR="00040DD3" w:rsidRPr="00040DD3" w:rsidRDefault="00040DD3" w:rsidP="00040D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отметка (отметки) по результатам итогового или промежуточного контроля.</w:t>
      </w:r>
    </w:p>
    <w:p w:rsidR="00040DD3" w:rsidRPr="00040DD3" w:rsidRDefault="00040DD3" w:rsidP="00040D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заявления директор принимает одно из следующих решений:</w:t>
      </w:r>
    </w:p>
    <w:p w:rsidR="00040DD3" w:rsidRPr="00040DD3" w:rsidRDefault="00040DD3" w:rsidP="00040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ачесть результаты освоения учащимся заявленного предмета в сторонней организации с предъявленной оценкой (отметкой);</w:t>
      </w:r>
    </w:p>
    <w:p w:rsidR="00040DD3" w:rsidRPr="00040DD3" w:rsidRDefault="00040DD3" w:rsidP="00040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040DD3" w:rsidRPr="00040DD3" w:rsidRDefault="00040DD3" w:rsidP="00040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040DD3" w:rsidRP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принятом решении директор информирует под роспись заявителя (заявителей) в течение пяти рабочих дней.</w:t>
      </w:r>
    </w:p>
    <w:p w:rsidR="00040DD3" w:rsidRPr="00040DD3" w:rsidRDefault="00040DD3" w:rsidP="00040D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принятия решения «а» директор издает приказ о зачете результатов освоения учащимся заявленного предмета.</w:t>
      </w:r>
    </w:p>
    <w:p w:rsidR="00040DD3" w:rsidRPr="00040DD3" w:rsidRDefault="00040DD3" w:rsidP="00040D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Принятие решение «б» осуществляется в случае изучения учащимся заявленного предмета в рамках обязательной части учебного плана ОО.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040DD3" w:rsidRPr="00040DD3" w:rsidRDefault="00040DD3" w:rsidP="00040D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</w:p>
    <w:p w:rsid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Каменногорская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</w:t>
      </w:r>
    </w:p>
    <w:p w:rsidR="00040DD3" w:rsidRP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Зыряновой Л.Л.</w:t>
      </w:r>
    </w:p>
    <w:p w:rsidR="00040DD3" w:rsidRP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</w:t>
      </w:r>
    </w:p>
    <w:p w:rsidR="00040DD3" w:rsidRPr="00040DD3" w:rsidRDefault="00040DD3" w:rsidP="0004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(Ф.И.О.)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6827DA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40DD3" w:rsidRPr="00040D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Заявление</w:t>
        </w:r>
      </w:hyperlink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зачесть моему сыну (дочери), Ф.И.О., учащемуся </w:t>
      </w:r>
      <w:proofErr w:type="spell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____класса</w:t>
      </w:r>
      <w:proofErr w:type="spell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следующие предметы, изученные в сторонней организации, имеющей юридический адрес______________________________________________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1._____________________________________________________________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._____________________________________________________________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сторонней организации прилагается.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«_____»______20____г.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Муниципальная бюджетная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общеобразовательная школа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Каменногорская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«___»_____20___г. №_______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зачете результатов освоения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английского языка учащимся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4а 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ОО, Порядком зачета общеобразовательной организацией результатов освоения учащимися учебных предметов, курсов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Зачесть учащемуся 4 «а» класса Ф.И. английский язык за 2й и 3й классы с отметками «5» (отлично).</w:t>
      </w:r>
    </w:p>
    <w:p w:rsidR="00040DD3" w:rsidRPr="00040DD3" w:rsidRDefault="00040DD3" w:rsidP="00040D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Классному руководителю 4 «а» класса Ф.И.О. до «____»______20___г. включительно внести необходимые записи в личное дело Ф.И.</w:t>
      </w:r>
    </w:p>
    <w:p w:rsidR="00040DD3" w:rsidRPr="00040DD3" w:rsidRDefault="00040DD3" w:rsidP="00040D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директора по УВР Ф.И.О.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Заявление Ф.И.О. на 1 листе.</w:t>
      </w:r>
    </w:p>
    <w:p w:rsidR="00040DD3" w:rsidRPr="00040DD3" w:rsidRDefault="00040DD3" w:rsidP="00040DD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сторонней организации на 1 листе.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Директор: 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ознакомлены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Муниципальная бюджетная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общеобразовательная школа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Каменногорская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</w:t>
      </w:r>
    </w:p>
    <w:p w:rsidR="00040DD3" w:rsidRPr="00040DD3" w:rsidRDefault="00040DD3" w:rsidP="0004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«____»_______20___г. №_____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зачете результатов освоения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английского языка учащимся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2 класса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усредненными отметками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ОО, Порядком зачета общеобразовательной организацией результатов освоения учащимися учебных предметов, курсов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040DD3" w:rsidRPr="00040DD3" w:rsidRDefault="00040DD3" w:rsidP="00040D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Зачесть учащемуся 4 «а» класса Ф.И. английский язык за 2 класс с отметкой «4» (хорошо),</w:t>
      </w:r>
    </w:p>
    <w:p w:rsidR="00040DD3" w:rsidRPr="00040DD3" w:rsidRDefault="00040DD3" w:rsidP="00040D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Классному руководителю 4 «а» класса Ф.И.О. до «____»_____20____г. включительно внести необходимые записи в личное дело Ф.И.</w:t>
      </w:r>
    </w:p>
    <w:p w:rsidR="00040DD3" w:rsidRPr="00040DD3" w:rsidRDefault="00040DD3" w:rsidP="00040D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директора по УВР Ф.И.О.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Заявление Ф.И.О. на 1 листе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Справка сторонней организации на 1 листе.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Подпись Ф.И. О.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ознакомлены</w:t>
      </w:r>
      <w:proofErr w:type="gramEnd"/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Подпись Фамилия Дата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040DD3" w:rsidRPr="00040DD3" w:rsidRDefault="00040DD3" w:rsidP="0004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D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Усредненная отметка определяется как среднее арифметическое оценки, полученной учеником в ОО, и оценки, полученной им в сторонней организации с округлением в пользу ученика.</w:t>
      </w:r>
    </w:p>
    <w:p w:rsidR="00957515" w:rsidRDefault="00957515"/>
    <w:sectPr w:rsidR="00957515" w:rsidSect="0095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BF5"/>
    <w:multiLevelType w:val="multilevel"/>
    <w:tmpl w:val="3D2E6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7F0C"/>
    <w:multiLevelType w:val="multilevel"/>
    <w:tmpl w:val="691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7BFD"/>
    <w:multiLevelType w:val="multilevel"/>
    <w:tmpl w:val="B58A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35AE"/>
    <w:multiLevelType w:val="multilevel"/>
    <w:tmpl w:val="48DC9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F4D2F"/>
    <w:multiLevelType w:val="multilevel"/>
    <w:tmpl w:val="966C4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4148A"/>
    <w:multiLevelType w:val="multilevel"/>
    <w:tmpl w:val="687608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70E0"/>
    <w:multiLevelType w:val="multilevel"/>
    <w:tmpl w:val="FE8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9545A"/>
    <w:multiLevelType w:val="multilevel"/>
    <w:tmpl w:val="AD6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97535"/>
    <w:multiLevelType w:val="multilevel"/>
    <w:tmpl w:val="880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32663"/>
    <w:multiLevelType w:val="multilevel"/>
    <w:tmpl w:val="9FA8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D35B0"/>
    <w:multiLevelType w:val="multilevel"/>
    <w:tmpl w:val="E30A9F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16CD2"/>
    <w:multiLevelType w:val="multilevel"/>
    <w:tmpl w:val="E1DA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F52EC"/>
    <w:multiLevelType w:val="multilevel"/>
    <w:tmpl w:val="B85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C1792"/>
    <w:multiLevelType w:val="multilevel"/>
    <w:tmpl w:val="F6D25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B23C8"/>
    <w:multiLevelType w:val="multilevel"/>
    <w:tmpl w:val="DE9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80DEA"/>
    <w:multiLevelType w:val="multilevel"/>
    <w:tmpl w:val="DE8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946A9"/>
    <w:multiLevelType w:val="multilevel"/>
    <w:tmpl w:val="1DF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40DD3"/>
    <w:rsid w:val="00040DD3"/>
    <w:rsid w:val="00510CA6"/>
    <w:rsid w:val="006827DA"/>
    <w:rsid w:val="00957515"/>
    <w:rsid w:val="00D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DD3"/>
    <w:rPr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510C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510CA6"/>
    <w:pPr>
      <w:widowControl w:val="0"/>
      <w:shd w:val="clear" w:color="auto" w:fill="FFFFFF"/>
      <w:spacing w:after="0" w:line="274" w:lineRule="exact"/>
      <w:ind w:hanging="17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5.pskovedu.ru/?action=files&amp;type=showdir&amp;viewid=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1379</Words>
  <Characters>7865</Characters>
  <Application>Microsoft Office Word</Application>
  <DocSecurity>0</DocSecurity>
  <Lines>65</Lines>
  <Paragraphs>18</Paragraphs>
  <ScaleCrop>false</ScaleCrop>
  <Company>Школа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2013-11-27T12:41:00Z</dcterms:created>
  <dcterms:modified xsi:type="dcterms:W3CDTF">2013-12-07T09:34:00Z</dcterms:modified>
</cp:coreProperties>
</file>